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C4F70" w:rsidRDefault="007F198A" w:rsidP="007F198A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-693420</wp:posOffset>
            </wp:positionH>
            <wp:positionV relativeFrom="paragraph">
              <wp:posOffset>126365</wp:posOffset>
            </wp:positionV>
            <wp:extent cx="1038225" cy="1032510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2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>Palmetto</w:t>
      </w:r>
      <w:r w:rsidR="00FD4908">
        <w:rPr>
          <w:b/>
          <w:sz w:val="36"/>
          <w:szCs w:val="36"/>
        </w:rPr>
        <w:t xml:space="preserve"> IST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6"/>
          <w:szCs w:val="36"/>
        </w:rPr>
      </w:pPr>
    </w:p>
    <w:p w:rsidR="00EC4F70" w:rsidRDefault="00FD4908" w:rsidP="007F198A">
      <w:pPr>
        <w:pStyle w:val="Heading1"/>
        <w:pBdr>
          <w:top w:val="nil"/>
          <w:left w:val="nil"/>
          <w:bottom w:val="nil"/>
          <w:right w:val="nil"/>
          <w:between w:val="nil"/>
        </w:pBdr>
        <w:rPr>
          <w:u w:val="single"/>
        </w:rPr>
      </w:pPr>
      <w:r>
        <w:rPr>
          <w:i/>
          <w:u w:val="single"/>
        </w:rPr>
        <w:t>DAY OPERATIONAL BRIEFING AGENDA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</w:pPr>
    </w:p>
    <w:p w:rsidR="00EC4F70" w:rsidRDefault="00FD4908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For </w:t>
      </w:r>
      <w:r>
        <w:rPr>
          <w:sz w:val="32"/>
          <w:szCs w:val="32"/>
        </w:rPr>
        <w:t xml:space="preserve">the Operational period beginning at </w:t>
      </w:r>
      <w:r w:rsidR="007F198A">
        <w:rPr>
          <w:sz w:val="32"/>
          <w:szCs w:val="32"/>
        </w:rPr>
        <w:t>0700-0700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hrs</w:t>
      </w:r>
      <w:proofErr w:type="spellEnd"/>
      <w:r w:rsidR="007F198A">
        <w:rPr>
          <w:sz w:val="32"/>
          <w:szCs w:val="32"/>
        </w:rPr>
        <w:t xml:space="preserve"> on D/M/20XX</w:t>
      </w:r>
      <w:bookmarkStart w:id="0" w:name="_GoBack"/>
      <w:bookmarkEnd w:id="0"/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32"/>
          <w:szCs w:val="32"/>
        </w:rPr>
      </w:pP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p w:rsidR="00EC4F70" w:rsidRDefault="00FD49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Introduction – PSC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1"/>
          <w:szCs w:val="21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Ground Rules – PSC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360"/>
        <w:rPr>
          <w:sz w:val="21"/>
          <w:szCs w:val="21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Incident Objectives 202 – PSC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  <w:r>
        <w:rPr>
          <w:b/>
          <w:sz w:val="22"/>
          <w:szCs w:val="22"/>
        </w:rPr>
        <w:tab/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Weather / Flood / Hydrologic - SITL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Current Situation –  OSC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Incident Assignments 204 – Day OSC    </w:t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Air Ops Plan 220 – AOBD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1"/>
          <w:szCs w:val="21"/>
        </w:rPr>
        <w:t>Com Plan 205 – COML</w:t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  <w:t>_______________________</w:t>
      </w:r>
      <w:r>
        <w:rPr>
          <w:b/>
          <w:sz w:val="22"/>
          <w:szCs w:val="22"/>
        </w:rPr>
        <w:t xml:space="preserve">  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Medical Plan 206  -  MEDL</w:t>
      </w:r>
      <w:r>
        <w:rPr>
          <w:b/>
          <w:sz w:val="22"/>
          <w:szCs w:val="22"/>
        </w:rPr>
        <w:tab/>
        <w:t xml:space="preserve">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</w:t>
      </w:r>
      <w:r>
        <w:rPr>
          <w:b/>
          <w:sz w:val="22"/>
          <w:szCs w:val="22"/>
        </w:rPr>
        <w:t>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Safety – SOFR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Logistics – LSC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Information - PIO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Data Collection / ROE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Demobilization - DMOB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Human Resources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ind w:left="72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Plans Follow-up - PSC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 At Briefing  Y/N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p w:rsidR="00EC4F70" w:rsidRDefault="00FD490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  <w:r>
        <w:rPr>
          <w:b/>
          <w:sz w:val="22"/>
          <w:szCs w:val="22"/>
        </w:rPr>
        <w:t>C&amp;G at 1100</w:t>
      </w:r>
    </w:p>
    <w:p w:rsidR="00EC4F70" w:rsidRDefault="00FD490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  <w:r>
        <w:rPr>
          <w:b/>
          <w:sz w:val="22"/>
          <w:szCs w:val="22"/>
        </w:rPr>
        <w:t>Planning Meeting at 1800 hours</w:t>
      </w:r>
    </w:p>
    <w:p w:rsidR="00EC4F70" w:rsidRDefault="00FD4908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  <w:r>
        <w:rPr>
          <w:b/>
          <w:sz w:val="22"/>
          <w:szCs w:val="22"/>
        </w:rPr>
        <w:t>Next Operational Briefing at 0800</w:t>
      </w:r>
    </w:p>
    <w:p w:rsidR="00EC4F70" w:rsidRDefault="00EC4F70" w:rsidP="007F198A">
      <w:pPr>
        <w:pBdr>
          <w:top w:val="nil"/>
          <w:left w:val="nil"/>
          <w:bottom w:val="nil"/>
          <w:right w:val="nil"/>
          <w:between w:val="nil"/>
        </w:pBdr>
        <w:ind w:left="1440"/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>ESF 9 Group Supervisor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p w:rsidR="00EC4F70" w:rsidRDefault="00FD49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b/>
          <w:sz w:val="22"/>
          <w:szCs w:val="22"/>
        </w:rPr>
        <w:t xml:space="preserve">Closing Comments – ISTL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</w:t>
      </w: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2"/>
          <w:szCs w:val="22"/>
        </w:rPr>
      </w:pPr>
    </w:p>
    <w:p w:rsidR="00EC4F70" w:rsidRDefault="00EC4F70">
      <w:pPr>
        <w:pBdr>
          <w:top w:val="nil"/>
          <w:left w:val="nil"/>
          <w:bottom w:val="nil"/>
          <w:right w:val="nil"/>
          <w:between w:val="nil"/>
        </w:pBdr>
        <w:rPr>
          <w:sz w:val="21"/>
          <w:szCs w:val="21"/>
        </w:rPr>
      </w:pPr>
    </w:p>
    <w:sectPr w:rsidR="00EC4F70">
      <w:headerReference w:type="default" r:id="rId8"/>
      <w:footerReference w:type="default" r:id="rId9"/>
      <w:pgSz w:w="12240" w:h="15840"/>
      <w:pgMar w:top="1008" w:right="720" w:bottom="1008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908" w:rsidRDefault="00FD4908">
      <w:r>
        <w:separator/>
      </w:r>
    </w:p>
  </w:endnote>
  <w:endnote w:type="continuationSeparator" w:id="0">
    <w:p w:rsidR="00FD4908" w:rsidRDefault="00FD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F70" w:rsidRDefault="00EC4F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5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908" w:rsidRDefault="00FD4908">
      <w:r>
        <w:separator/>
      </w:r>
    </w:p>
  </w:footnote>
  <w:footnote w:type="continuationSeparator" w:id="0">
    <w:p w:rsidR="00FD4908" w:rsidRDefault="00FD4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F70" w:rsidRDefault="00EC4F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28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17ED1"/>
    <w:multiLevelType w:val="multilevel"/>
    <w:tmpl w:val="C99CE256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" w15:restartNumberingAfterBreak="0">
    <w:nsid w:val="526B2C10"/>
    <w:multiLevelType w:val="multilevel"/>
    <w:tmpl w:val="2C368A70"/>
    <w:lvl w:ilvl="0">
      <w:start w:val="1"/>
      <w:numFmt w:val="bullet"/>
      <w:lvlText w:val="❑"/>
      <w:lvlJc w:val="left"/>
      <w:pPr>
        <w:ind w:left="720" w:hanging="360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70"/>
    <w:rsid w:val="007F198A"/>
    <w:rsid w:val="00EC4F70"/>
    <w:rsid w:val="00FD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60943"/>
  <w15:docId w15:val="{8FB88B00-3928-45FF-9225-45225ADA2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McGarrahan</dc:creator>
  <cp:lastModifiedBy>Brian McGarrahan</cp:lastModifiedBy>
  <cp:revision>2</cp:revision>
  <dcterms:created xsi:type="dcterms:W3CDTF">2019-09-01T22:13:00Z</dcterms:created>
  <dcterms:modified xsi:type="dcterms:W3CDTF">2019-09-01T22:13:00Z</dcterms:modified>
</cp:coreProperties>
</file>